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D7431F" w:rsidTr="00C3406A">
        <w:trPr>
          <w:cnfStyle w:val="000000100000"/>
          <w:trHeight w:val="412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D7431F" w:rsidP="00D7431F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D7431F">
              <w:rPr>
                <w:rFonts w:asciiTheme="minorHAnsi" w:hAnsiTheme="minorHAnsi" w:cstheme="minorHAnsi"/>
                <w:lang w:val="el-GR"/>
              </w:rPr>
              <w:t>1.2 Βελτίωση του πλαισίου για την ανάπτυξη ενσύρματων υποδομών.</w:t>
            </w:r>
            <w:r w:rsidR="00C3406A" w:rsidRPr="00D7431F">
              <w:rPr>
                <w:rFonts w:asciiTheme="minorHAnsi" w:hAnsiTheme="minorHAnsi"/>
                <w:bCs/>
                <w:color w:val="auto"/>
                <w:lang w:val="el-GR"/>
              </w:rPr>
              <w:t xml:space="preserve"> </w:t>
            </w:r>
            <w:r w:rsidR="00C3406A" w:rsidRPr="00221ADE">
              <w:rPr>
                <w:rFonts w:asciiTheme="minorHAnsi" w:hAnsiTheme="minorHAnsi"/>
                <w:bCs/>
                <w:color w:val="auto"/>
                <w:lang w:val="el-GR"/>
              </w:rPr>
              <w:t xml:space="preserve">                                      </w:t>
            </w:r>
            <w:r w:rsidR="00C3406A" w:rsidRPr="00221ADE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221ADE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825DC" w:rsidRDefault="00C825DC" w:rsidP="00C825DC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825DC">
            <w:pPr>
              <w:pStyle w:val="ListParagraph"/>
              <w:numPr>
                <w:ilvl w:val="0"/>
                <w:numId w:val="2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825DC">
            <w:pPr>
              <w:pStyle w:val="ListParagraph"/>
              <w:numPr>
                <w:ilvl w:val="0"/>
                <w:numId w:val="2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C825DC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825DC" w:rsidRDefault="00C825DC" w:rsidP="00C825DC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υλοποιηθεί μετά το 2015 οπότε δε θα συμπεριληφθεί στο Σχέδιο Δράσης που αφορά 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C3406A" w:rsidRPr="007B2408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Αρμόδιος Φορέας: </w:t>
      </w:r>
      <w:r w:rsidRPr="007B2408">
        <w:rPr>
          <w:b/>
          <w:color w:val="1F497D" w:themeColor="text2"/>
          <w:sz w:val="24"/>
          <w:szCs w:val="24"/>
          <w:lang w:val="el-GR"/>
        </w:rPr>
        <w:t>ΓΕΡΗΕΤ</w:t>
      </w:r>
    </w:p>
    <w:sectPr w:rsidR="00C3406A" w:rsidRPr="007B2408" w:rsidSect="00C3406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69" w:rsidRDefault="001B1D69" w:rsidP="00D7431F">
      <w:pPr>
        <w:spacing w:after="0" w:line="240" w:lineRule="auto"/>
      </w:pPr>
      <w:r>
        <w:separator/>
      </w:r>
    </w:p>
  </w:endnote>
  <w:endnote w:type="continuationSeparator" w:id="0">
    <w:p w:rsidR="001B1D69" w:rsidRDefault="001B1D69" w:rsidP="00D7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DC" w:rsidRPr="000D34A6" w:rsidRDefault="00D7431F" w:rsidP="00C825DC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</w:t>
    </w:r>
    <w:r w:rsidR="00C825DC" w:rsidRPr="000D34A6">
      <w:rPr>
        <w:color w:val="1F497D" w:themeColor="text2"/>
        <w:lang w:val="el-GR"/>
      </w:rPr>
      <w:t xml:space="preserve">Με αύξων αριθμό να ιεραρχηθούν οι δράσεις που θα συμπεριληφθούν στο Σχέδιο Δράσης </w:t>
    </w:r>
    <w:r w:rsidR="00C825DC">
      <w:rPr>
        <w:color w:val="1F497D" w:themeColor="text2"/>
        <w:lang w:val="el-GR"/>
      </w:rPr>
      <w:t>που αφορά στην επόμενη τριετία 2013-2015</w:t>
    </w:r>
    <w:r w:rsidR="00C825DC"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D7431F" w:rsidRPr="000D34A6" w:rsidRDefault="00D7431F" w:rsidP="00D7431F">
    <w:pPr>
      <w:ind w:left="270" w:hanging="270"/>
      <w:rPr>
        <w:color w:val="1F497D" w:themeColor="text2"/>
        <w:lang w:val="el-GR"/>
      </w:rPr>
    </w:pPr>
  </w:p>
  <w:p w:rsidR="00D7431F" w:rsidRPr="00D7431F" w:rsidRDefault="00D7431F">
    <w:pPr>
      <w:pStyle w:val="Footer"/>
      <w:rPr>
        <w:lang w:val="el-GR"/>
      </w:rPr>
    </w:pPr>
  </w:p>
  <w:p w:rsidR="00D7431F" w:rsidRPr="00D7431F" w:rsidRDefault="00D7431F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69" w:rsidRDefault="001B1D69" w:rsidP="00D7431F">
      <w:pPr>
        <w:spacing w:after="0" w:line="240" w:lineRule="auto"/>
      </w:pPr>
      <w:r>
        <w:separator/>
      </w:r>
    </w:p>
  </w:footnote>
  <w:footnote w:type="continuationSeparator" w:id="0">
    <w:p w:rsidR="001B1D69" w:rsidRDefault="001B1D69" w:rsidP="00D7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4C65FB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E719C1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5F99"/>
    <w:rsid w:val="001B1D69"/>
    <w:rsid w:val="00245F63"/>
    <w:rsid w:val="002920A6"/>
    <w:rsid w:val="0035339A"/>
    <w:rsid w:val="0069211C"/>
    <w:rsid w:val="007453E3"/>
    <w:rsid w:val="008C76BE"/>
    <w:rsid w:val="00A17EF5"/>
    <w:rsid w:val="00AE7FCC"/>
    <w:rsid w:val="00B4557F"/>
    <w:rsid w:val="00C3406A"/>
    <w:rsid w:val="00C825DC"/>
    <w:rsid w:val="00D11A70"/>
    <w:rsid w:val="00D7431F"/>
    <w:rsid w:val="00DE3024"/>
    <w:rsid w:val="00E8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31F"/>
  </w:style>
  <w:style w:type="paragraph" w:styleId="Footer">
    <w:name w:val="footer"/>
    <w:basedOn w:val="Normal"/>
    <w:link w:val="FooterChar"/>
    <w:uiPriority w:val="99"/>
    <w:unhideWhenUsed/>
    <w:rsid w:val="00D7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31F"/>
  </w:style>
  <w:style w:type="paragraph" w:styleId="BalloonText">
    <w:name w:val="Balloon Text"/>
    <w:basedOn w:val="Normal"/>
    <w:link w:val="BalloonTextChar"/>
    <w:uiPriority w:val="99"/>
    <w:semiHidden/>
    <w:unhideWhenUsed/>
    <w:rsid w:val="00D7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AFA4-042F-4453-9322-1CCB007D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4</cp:revision>
  <cp:lastPrinted>2012-02-29T09:16:00Z</cp:lastPrinted>
  <dcterms:created xsi:type="dcterms:W3CDTF">2012-02-29T09:27:00Z</dcterms:created>
  <dcterms:modified xsi:type="dcterms:W3CDTF">2012-02-29T10:52:00Z</dcterms:modified>
</cp:coreProperties>
</file>